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EC" w:rsidRDefault="003A53EC" w:rsidP="003A53EC">
      <w:pPr>
        <w:pStyle w:val="NormalnyWeb"/>
        <w:rPr>
          <w:rFonts w:ascii="Arial" w:hAnsi="Arial" w:cs="Arial"/>
          <w:i/>
        </w:rPr>
      </w:pPr>
    </w:p>
    <w:p w:rsidR="0045213D" w:rsidRPr="0045213D" w:rsidRDefault="000809D9" w:rsidP="0045213D">
      <w:pPr>
        <w:pStyle w:val="NormalnyWeb"/>
        <w:rPr>
          <w:rFonts w:ascii="Arial" w:hAnsi="Arial" w:cs="Arial"/>
          <w:color w:val="000000"/>
        </w:rPr>
      </w:pPr>
      <w:r w:rsidRPr="0045213D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549067" wp14:editId="70349A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0450" cy="1165225"/>
            <wp:effectExtent l="0" t="0" r="0" b="0"/>
            <wp:wrapSquare wrapText="bothSides"/>
            <wp:docPr id="1" name="Obraz 1" descr="Przemysław Czar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mysław Czarn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53EC" w:rsidRPr="0045213D">
        <w:rPr>
          <w:rFonts w:ascii="Arial" w:hAnsi="Arial" w:cs="Arial"/>
          <w:b/>
          <w:i/>
          <w:sz w:val="28"/>
          <w:szCs w:val="28"/>
        </w:rPr>
        <w:t xml:space="preserve">Czy ten Pan może nadal kierować </w:t>
      </w:r>
      <w:proofErr w:type="spellStart"/>
      <w:r w:rsidR="003A53EC" w:rsidRPr="0045213D">
        <w:rPr>
          <w:rFonts w:ascii="Arial" w:hAnsi="Arial" w:cs="Arial"/>
          <w:b/>
          <w:i/>
          <w:sz w:val="28"/>
          <w:szCs w:val="28"/>
        </w:rPr>
        <w:t>MEiN</w:t>
      </w:r>
      <w:proofErr w:type="spellEnd"/>
      <w:r w:rsidR="003A53EC" w:rsidRPr="0045213D">
        <w:rPr>
          <w:b/>
          <w:sz w:val="28"/>
          <w:szCs w:val="28"/>
        </w:rPr>
        <w:t>?</w:t>
      </w:r>
      <w:bookmarkStart w:id="0" w:name="_GoBack"/>
      <w:bookmarkEnd w:id="0"/>
      <w:r w:rsidR="003A53EC" w:rsidRPr="0045213D">
        <w:rPr>
          <w:b/>
          <w:sz w:val="28"/>
          <w:szCs w:val="28"/>
        </w:rPr>
        <w:br w:type="textWrapping" w:clear="all"/>
      </w:r>
      <w:r w:rsidR="003A53EC">
        <w:t xml:space="preserve">                    </w:t>
      </w:r>
      <w:r w:rsidR="0045213D" w:rsidRPr="0045213D">
        <w:rPr>
          <w:rFonts w:ascii="Arial" w:hAnsi="Arial" w:cs="Arial"/>
          <w:color w:val="000000"/>
        </w:rPr>
        <w:t>Rząd zapowiedział podwyżkę od stycznia 2024 roku w wysokości 12,3% dla „budżetówki” w tym dla nauczycieli.</w:t>
      </w:r>
    </w:p>
    <w:p w:rsidR="0045213D" w:rsidRPr="0045213D" w:rsidRDefault="0045213D" w:rsidP="004521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21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Płaca minimalna od stycznia 2024 r. wyniesie 4242 zł, a od 1 lipca 4300 zł. Natomiast płaca zasadnicza nauczyciela początkującego po podwyżce 12,3% - </w:t>
      </w:r>
      <w:r w:rsidRPr="004521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</w:t>
      </w:r>
      <w:r w:rsidRPr="004521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4 143 zł., czyli będzie 99 zł PONIŻEJ płacy minimalnej. Dzisiaj pensja początkującego jest tylko o 90 zł WYŻSZA od płacy minimalnej</w:t>
      </w:r>
    </w:p>
    <w:p w:rsidR="00A711D1" w:rsidRPr="003A53EC" w:rsidRDefault="0045213D" w:rsidP="003A53EC">
      <w:pPr>
        <w:pStyle w:val="NormalnyWeb"/>
      </w:pPr>
    </w:p>
    <w:sectPr w:rsidR="00A711D1" w:rsidRPr="003A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D9"/>
    <w:rsid w:val="000809D9"/>
    <w:rsid w:val="003A53EC"/>
    <w:rsid w:val="0045213D"/>
    <w:rsid w:val="00541823"/>
    <w:rsid w:val="00665E23"/>
    <w:rsid w:val="008752F9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D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D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3</cp:revision>
  <dcterms:created xsi:type="dcterms:W3CDTF">2023-09-18T08:01:00Z</dcterms:created>
  <dcterms:modified xsi:type="dcterms:W3CDTF">2023-09-18T18:55:00Z</dcterms:modified>
</cp:coreProperties>
</file>